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69" w:rsidRDefault="000D6069" w:rsidP="000D6069">
      <w:pPr>
        <w:rPr>
          <w:rtl/>
        </w:rPr>
      </w:pPr>
    </w:p>
    <w:p w:rsidR="000D6069" w:rsidRPr="00E61759" w:rsidRDefault="00E61759" w:rsidP="00E61759">
      <w:pPr>
        <w:jc w:val="center"/>
        <w:rPr>
          <w:rFonts w:cs="Arial"/>
          <w:b/>
          <w:bCs/>
          <w:color w:val="FF0000"/>
          <w:sz w:val="32"/>
          <w:szCs w:val="32"/>
        </w:rPr>
      </w:pPr>
      <w:bookmarkStart w:id="0" w:name="_GoBack"/>
      <w:r w:rsidRPr="00E6175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>عدد معاملات</w:t>
      </w:r>
      <w:r w:rsidRPr="00E61759">
        <w:rPr>
          <w:rFonts w:cs="Arial"/>
          <w:b/>
          <w:bCs/>
          <w:color w:val="FF0000"/>
          <w:sz w:val="32"/>
          <w:szCs w:val="32"/>
          <w:rtl/>
        </w:rPr>
        <w:t xml:space="preserve"> شهادات المنشأ</w:t>
      </w:r>
      <w:r w:rsidRPr="00E6175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 xml:space="preserve"> </w:t>
      </w:r>
      <w:r w:rsidRPr="00E61759">
        <w:rPr>
          <w:rFonts w:cs="Arial" w:hint="cs"/>
          <w:b/>
          <w:bCs/>
          <w:color w:val="FF0000"/>
          <w:sz w:val="32"/>
          <w:szCs w:val="32"/>
          <w:rtl/>
        </w:rPr>
        <w:t>الصادرة من غرفة عجمان</w:t>
      </w:r>
      <w:r w:rsidRPr="00E61759">
        <w:rPr>
          <w:rFonts w:cs="Arial"/>
          <w:b/>
          <w:bCs/>
          <w:color w:val="FF0000"/>
          <w:sz w:val="32"/>
          <w:szCs w:val="32"/>
          <w:rtl/>
        </w:rPr>
        <w:t xml:space="preserve"> خلال العام</w:t>
      </w:r>
      <w:r w:rsidRPr="00E61759">
        <w:rPr>
          <w:rFonts w:cs="Arial" w:hint="cs"/>
          <w:b/>
          <w:bCs/>
          <w:color w:val="FF0000"/>
          <w:sz w:val="32"/>
          <w:szCs w:val="32"/>
          <w:rtl/>
        </w:rPr>
        <w:t xml:space="preserve"> 2108</w:t>
      </w:r>
    </w:p>
    <w:bookmarkEnd w:id="0"/>
    <w:p w:rsidR="000D6069" w:rsidRPr="0069502E" w:rsidRDefault="000D6069" w:rsidP="000D6069">
      <w:pPr>
        <w:jc w:val="center"/>
        <w:rPr>
          <w:rFonts w:cs="Arial"/>
          <w:b/>
          <w:bCs/>
          <w:sz w:val="36"/>
          <w:szCs w:val="36"/>
        </w:rPr>
      </w:pPr>
    </w:p>
    <w:tbl>
      <w:tblPr>
        <w:tblStyle w:val="TableGrid1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2777"/>
        <w:gridCol w:w="2842"/>
        <w:gridCol w:w="2623"/>
        <w:gridCol w:w="1697"/>
      </w:tblGrid>
      <w:tr w:rsidR="000D6069" w:rsidRPr="0069502E" w:rsidTr="00B84263">
        <w:trPr>
          <w:trHeight w:val="669"/>
        </w:trPr>
        <w:tc>
          <w:tcPr>
            <w:tcW w:w="2777" w:type="dxa"/>
          </w:tcPr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9502E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842" w:type="dxa"/>
          </w:tcPr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rFonts w:hint="cs"/>
                <w:b/>
                <w:bCs/>
                <w:sz w:val="32"/>
                <w:szCs w:val="32"/>
                <w:rtl/>
              </w:rPr>
              <w:t>إعادة التصدير</w:t>
            </w:r>
          </w:p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b/>
                <w:bCs/>
                <w:sz w:val="32"/>
                <w:szCs w:val="32"/>
              </w:rPr>
              <w:t>Re-export</w:t>
            </w:r>
          </w:p>
        </w:tc>
        <w:tc>
          <w:tcPr>
            <w:tcW w:w="2623" w:type="dxa"/>
          </w:tcPr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69502E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التصدير</w:t>
            </w:r>
          </w:p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69502E">
              <w:rPr>
                <w:b/>
                <w:bCs/>
                <w:sz w:val="32"/>
                <w:szCs w:val="32"/>
                <w:lang w:bidi="ar-AE"/>
              </w:rPr>
              <w:t>Export</w:t>
            </w:r>
          </w:p>
        </w:tc>
        <w:tc>
          <w:tcPr>
            <w:tcW w:w="1697" w:type="dxa"/>
          </w:tcPr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rFonts w:cs="Arial" w:hint="cs"/>
                <w:b/>
                <w:bCs/>
                <w:sz w:val="32"/>
                <w:szCs w:val="32"/>
                <w:rtl/>
              </w:rPr>
              <w:t>الأشهر</w:t>
            </w:r>
          </w:p>
          <w:p w:rsidR="000D6069" w:rsidRPr="0069502E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69502E">
              <w:rPr>
                <w:b/>
                <w:bCs/>
                <w:sz w:val="32"/>
                <w:szCs w:val="32"/>
              </w:rPr>
              <w:t>Months</w:t>
            </w:r>
          </w:p>
        </w:tc>
      </w:tr>
      <w:tr w:rsidR="002053B2" w:rsidRPr="0069502E" w:rsidTr="00B84263">
        <w:trPr>
          <w:trHeight w:val="508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330,128,728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214,395,274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115,733,454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2053B2" w:rsidRPr="0069502E" w:rsidTr="00B84263">
        <w:trPr>
          <w:trHeight w:val="495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272,778,820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149,651,821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123,126,999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2053B2" w:rsidRPr="0069502E" w:rsidTr="00B84263">
        <w:trPr>
          <w:trHeight w:val="508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327,983,409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205,805,441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122,177,968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2053B2" w:rsidRPr="0069502E" w:rsidTr="00B84263">
        <w:trPr>
          <w:trHeight w:val="508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299,098,979</w:t>
            </w:r>
          </w:p>
        </w:tc>
        <w:tc>
          <w:tcPr>
            <w:tcW w:w="2842" w:type="dxa"/>
            <w:vAlign w:val="center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  <w:t>187,452,173</w:t>
            </w:r>
          </w:p>
        </w:tc>
        <w:tc>
          <w:tcPr>
            <w:tcW w:w="2623" w:type="dxa"/>
            <w:vAlign w:val="center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  <w:t>111,646,806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ابريل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APRIL</w:t>
            </w:r>
          </w:p>
        </w:tc>
      </w:tr>
      <w:tr w:rsidR="002053B2" w:rsidRPr="0069502E" w:rsidTr="00B84263">
        <w:trPr>
          <w:trHeight w:val="495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1,322,561,861</w:t>
            </w:r>
          </w:p>
        </w:tc>
        <w:tc>
          <w:tcPr>
            <w:tcW w:w="2842" w:type="dxa"/>
            <w:vAlign w:val="center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  <w:t>1,164,885,794</w:t>
            </w:r>
          </w:p>
        </w:tc>
        <w:tc>
          <w:tcPr>
            <w:tcW w:w="2623" w:type="dxa"/>
            <w:vAlign w:val="center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  <w:t>157,676,067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مايو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May</w:t>
            </w:r>
          </w:p>
        </w:tc>
      </w:tr>
      <w:tr w:rsidR="002053B2" w:rsidRPr="0069502E" w:rsidTr="00B84263">
        <w:trPr>
          <w:trHeight w:val="508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304,271,099</w:t>
            </w:r>
          </w:p>
        </w:tc>
        <w:tc>
          <w:tcPr>
            <w:tcW w:w="2842" w:type="dxa"/>
            <w:vAlign w:val="center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  <w:t>174,551,549</w:t>
            </w:r>
          </w:p>
        </w:tc>
        <w:tc>
          <w:tcPr>
            <w:tcW w:w="2623" w:type="dxa"/>
            <w:vAlign w:val="center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  <w:lang w:bidi="ar-AE"/>
              </w:rPr>
              <w:t>129,719,550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يونيو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JUNE</w:t>
            </w:r>
          </w:p>
        </w:tc>
      </w:tr>
      <w:tr w:rsidR="002053B2" w:rsidRPr="0069502E" w:rsidTr="00B84263">
        <w:trPr>
          <w:trHeight w:val="553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514,103,288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289,494,133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224,609,155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2053B2" w:rsidRPr="0069502E" w:rsidTr="00B84263">
        <w:trPr>
          <w:trHeight w:val="553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366,771,080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200,151,380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166,619,699.91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2053B2" w:rsidRPr="0069502E" w:rsidTr="00B84263">
        <w:trPr>
          <w:trHeight w:val="553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311,903,787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183,066,067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128,837,720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2053B2" w:rsidRPr="0069502E" w:rsidTr="00B84263">
        <w:trPr>
          <w:trHeight w:val="634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346,693,092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bookmarkStart w:id="1" w:name="OLE_LINK39"/>
            <w:bookmarkStart w:id="2" w:name="OLE_LINK40"/>
            <w:bookmarkStart w:id="3" w:name="OLE_LINK41"/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218,396,555</w:t>
            </w:r>
            <w:bookmarkEnd w:id="1"/>
            <w:bookmarkEnd w:id="2"/>
            <w:bookmarkEnd w:id="3"/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bookmarkStart w:id="4" w:name="OLE_LINK36"/>
            <w:bookmarkStart w:id="5" w:name="OLE_LINK37"/>
            <w:bookmarkStart w:id="6" w:name="OLE_LINK38"/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128,296,537</w:t>
            </w:r>
            <w:bookmarkEnd w:id="4"/>
            <w:bookmarkEnd w:id="5"/>
            <w:bookmarkEnd w:id="6"/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اكتوبر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OCYOBER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2053B2" w:rsidRPr="0069502E" w:rsidTr="00B84263">
        <w:trPr>
          <w:trHeight w:val="553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294,785,494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170,493,091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124,292,403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2053B2" w:rsidRPr="0069502E" w:rsidTr="00B84263">
        <w:trPr>
          <w:trHeight w:val="553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t>355,048,984</w:t>
            </w: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230,452,660</w:t>
            </w: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124,596,324</w:t>
            </w:r>
          </w:p>
        </w:tc>
        <w:tc>
          <w:tcPr>
            <w:tcW w:w="1697" w:type="dxa"/>
          </w:tcPr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69502E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2053B2" w:rsidRPr="0069502E" w:rsidRDefault="002053B2" w:rsidP="002053B2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69502E">
              <w:rPr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B325F6" w:rsidRPr="0069502E" w:rsidTr="00B84263">
        <w:trPr>
          <w:trHeight w:val="553"/>
        </w:trPr>
        <w:tc>
          <w:tcPr>
            <w:tcW w:w="2777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8426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5,046,128,621</w:t>
            </w:r>
          </w:p>
          <w:p w:rsidR="00B325F6" w:rsidRPr="00B84263" w:rsidRDefault="00B325F6" w:rsidP="00BF055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42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3,388,795,938</w:t>
            </w:r>
          </w:p>
          <w:p w:rsidR="00B325F6" w:rsidRPr="00B84263" w:rsidRDefault="00B325F6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623" w:type="dxa"/>
          </w:tcPr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B84263">
              <w:rPr>
                <w:rFonts w:ascii="Calibri" w:hAnsi="Calibri" w:cs="Calibri"/>
                <w:color w:val="000000"/>
                <w:sz w:val="32"/>
                <w:szCs w:val="32"/>
              </w:rPr>
              <w:t>1,657,332,683</w:t>
            </w:r>
          </w:p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fldChar w:fldCharType="begin"/>
            </w:r>
            <w:r w:rsidRPr="00B84263">
              <w:rPr>
                <w:rFonts w:ascii="Calibri" w:hAnsi="Calibri" w:cs="Calibri"/>
                <w:sz w:val="32"/>
                <w:szCs w:val="32"/>
              </w:rPr>
              <w:instrText xml:space="preserve"> LINK Excel.Sheet.12 "Book1" "Sheet1!R13C1" \a \f 5 \h  \* MERGEFORMAT </w:instrText>
            </w:r>
            <w:r w:rsidRPr="00B84263">
              <w:rPr>
                <w:rFonts w:ascii="Calibri" w:hAnsi="Calibri" w:cs="Calibri"/>
                <w:sz w:val="32"/>
                <w:szCs w:val="32"/>
              </w:rPr>
              <w:fldChar w:fldCharType="separate"/>
            </w:r>
          </w:p>
          <w:p w:rsidR="002053B2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B325F6" w:rsidRPr="00B84263" w:rsidRDefault="002053B2" w:rsidP="002053B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84263">
              <w:rPr>
                <w:rFonts w:ascii="Calibri" w:hAnsi="Calibri" w:cs="Calibri"/>
                <w:sz w:val="32"/>
                <w:szCs w:val="32"/>
              </w:rPr>
              <w:fldChar w:fldCharType="end"/>
            </w:r>
          </w:p>
        </w:tc>
        <w:tc>
          <w:tcPr>
            <w:tcW w:w="1697" w:type="dxa"/>
          </w:tcPr>
          <w:p w:rsidR="00B325F6" w:rsidRPr="00BD134B" w:rsidRDefault="00B325F6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B325F6" w:rsidRPr="0069502E" w:rsidRDefault="00B325F6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Total</w:t>
            </w:r>
          </w:p>
        </w:tc>
      </w:tr>
    </w:tbl>
    <w:p w:rsidR="000D6069" w:rsidRDefault="000D6069" w:rsidP="000D6069"/>
    <w:p w:rsidR="000D6069" w:rsidRDefault="000D6069" w:rsidP="000D6069"/>
    <w:p w:rsidR="000D6069" w:rsidRDefault="000D6069" w:rsidP="000D6069"/>
    <w:p w:rsidR="000D6069" w:rsidRDefault="000D6069" w:rsidP="000D6069"/>
    <w:p w:rsidR="000D6069" w:rsidRDefault="000D6069" w:rsidP="000D6069"/>
    <w:p w:rsidR="000D6069" w:rsidRPr="0069502E" w:rsidRDefault="00E61759" w:rsidP="00E61759">
      <w:pPr>
        <w:jc w:val="center"/>
        <w:rPr>
          <w:rFonts w:cs="Arial"/>
          <w:b/>
          <w:bCs/>
          <w:color w:val="FF0000"/>
          <w:sz w:val="32"/>
          <w:szCs w:val="32"/>
          <w:rtl/>
          <w:lang w:bidi="ar-AE"/>
        </w:rPr>
      </w:pPr>
      <w:r w:rsidRPr="00E6175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 xml:space="preserve">قيم </w:t>
      </w:r>
      <w:r w:rsidRPr="00E61759">
        <w:rPr>
          <w:rFonts w:cs="Arial" w:hint="cs"/>
          <w:b/>
          <w:bCs/>
          <w:color w:val="FF0000"/>
          <w:sz w:val="32"/>
          <w:szCs w:val="32"/>
          <w:rtl/>
        </w:rPr>
        <w:t xml:space="preserve">معاملات </w:t>
      </w:r>
      <w:r w:rsidRPr="00E61759">
        <w:rPr>
          <w:rFonts w:cs="Arial"/>
          <w:b/>
          <w:bCs/>
          <w:color w:val="FF0000"/>
          <w:sz w:val="32"/>
          <w:szCs w:val="32"/>
          <w:rtl/>
        </w:rPr>
        <w:t xml:space="preserve">شهادات المنشأ </w:t>
      </w:r>
      <w:r w:rsidRPr="00E61759">
        <w:rPr>
          <w:rFonts w:cs="Arial" w:hint="cs"/>
          <w:b/>
          <w:bCs/>
          <w:color w:val="FF0000"/>
          <w:sz w:val="32"/>
          <w:szCs w:val="32"/>
          <w:rtl/>
        </w:rPr>
        <w:t xml:space="preserve">الصادرة </w:t>
      </w:r>
      <w:r w:rsidRPr="00E6175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>م</w:t>
      </w:r>
      <w:r w:rsidRPr="00E61759">
        <w:rPr>
          <w:rFonts w:cs="Arial" w:hint="cs"/>
          <w:b/>
          <w:bCs/>
          <w:color w:val="FF0000"/>
          <w:sz w:val="32"/>
          <w:szCs w:val="32"/>
          <w:rtl/>
        </w:rPr>
        <w:t xml:space="preserve">ن إمارة عجمان </w:t>
      </w:r>
      <w:r w:rsidRPr="00E61759">
        <w:rPr>
          <w:rFonts w:cs="Arial"/>
          <w:b/>
          <w:bCs/>
          <w:color w:val="FF0000"/>
          <w:sz w:val="32"/>
          <w:szCs w:val="32"/>
          <w:rtl/>
        </w:rPr>
        <w:t xml:space="preserve">خلال العام </w:t>
      </w:r>
      <w:r w:rsidR="000D6069">
        <w:rPr>
          <w:rFonts w:cs="Arial"/>
          <w:b/>
          <w:bCs/>
          <w:color w:val="FF0000"/>
          <w:sz w:val="32"/>
          <w:szCs w:val="32"/>
          <w:rtl/>
        </w:rPr>
        <w:t>20</w:t>
      </w:r>
      <w:r w:rsidR="000D6069">
        <w:rPr>
          <w:rFonts w:cs="Arial" w:hint="cs"/>
          <w:b/>
          <w:bCs/>
          <w:color w:val="FF0000"/>
          <w:sz w:val="32"/>
          <w:szCs w:val="32"/>
          <w:rtl/>
        </w:rPr>
        <w:t>1</w:t>
      </w:r>
      <w:r w:rsidR="000D606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>8</w:t>
      </w:r>
    </w:p>
    <w:p w:rsidR="000D6069" w:rsidRDefault="000D6069" w:rsidP="000D6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6069" w:rsidTr="00BF055E">
        <w:tc>
          <w:tcPr>
            <w:tcW w:w="2337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D134B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rFonts w:hint="cs"/>
                <w:b/>
                <w:bCs/>
                <w:sz w:val="32"/>
                <w:szCs w:val="32"/>
                <w:rtl/>
              </w:rPr>
              <w:t>إعادة التصدير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b/>
                <w:bCs/>
                <w:sz w:val="32"/>
                <w:szCs w:val="32"/>
              </w:rPr>
              <w:t>Re-export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  <w:lang w:bidi="ar-AE"/>
              </w:rPr>
            </w:pPr>
            <w:r w:rsidRPr="00BD134B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التصدير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  <w:rtl/>
                <w:lang w:bidi="ar-AE"/>
              </w:rPr>
            </w:pPr>
            <w:r w:rsidRPr="00BD134B">
              <w:rPr>
                <w:b/>
                <w:bCs/>
                <w:sz w:val="32"/>
                <w:szCs w:val="32"/>
                <w:lang w:bidi="ar-AE"/>
              </w:rPr>
              <w:t>Export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rFonts w:cs="Arial" w:hint="cs"/>
                <w:b/>
                <w:bCs/>
                <w:sz w:val="32"/>
                <w:szCs w:val="32"/>
                <w:rtl/>
              </w:rPr>
              <w:t>الأشهر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D134B">
              <w:rPr>
                <w:b/>
                <w:bCs/>
                <w:sz w:val="32"/>
                <w:szCs w:val="32"/>
              </w:rPr>
              <w:t>Months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2,963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2,124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839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2,578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1,812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766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3,048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2,165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883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3,170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2,254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916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ابريل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APRIL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3,412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2,448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964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مايو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May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2,613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1,862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751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يونيو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JUNE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3,573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2,644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929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2,718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1,998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720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2,690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1,920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770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0D6069" w:rsidTr="00BF055E">
        <w:trPr>
          <w:trHeight w:val="53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3,078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2,219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859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اكتوبر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OCYOBER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0D6069" w:rsidTr="00BF055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2,857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2,135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722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0D6069" w:rsidTr="00BF055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3,060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2,252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808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0D6069" w:rsidTr="00BF055E"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84263">
              <w:rPr>
                <w:b/>
                <w:bCs/>
                <w:sz w:val="32"/>
                <w:szCs w:val="32"/>
              </w:rPr>
              <w:t>35,760</w:t>
            </w:r>
          </w:p>
        </w:tc>
        <w:tc>
          <w:tcPr>
            <w:tcW w:w="233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25,833</w:t>
            </w:r>
          </w:p>
        </w:tc>
        <w:tc>
          <w:tcPr>
            <w:tcW w:w="233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9,927</w:t>
            </w:r>
          </w:p>
        </w:tc>
        <w:tc>
          <w:tcPr>
            <w:tcW w:w="2338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Total</w:t>
            </w:r>
          </w:p>
        </w:tc>
      </w:tr>
    </w:tbl>
    <w:p w:rsidR="000D6069" w:rsidRDefault="000D6069" w:rsidP="000D6069">
      <w:pPr>
        <w:rPr>
          <w:rtl/>
        </w:rPr>
      </w:pPr>
    </w:p>
    <w:p w:rsidR="000D6069" w:rsidRDefault="000D6069" w:rsidP="000D6069">
      <w:pPr>
        <w:rPr>
          <w:rtl/>
        </w:rPr>
      </w:pPr>
    </w:p>
    <w:p w:rsidR="000D6069" w:rsidRDefault="000D6069" w:rsidP="000D6069">
      <w:pPr>
        <w:rPr>
          <w:rtl/>
        </w:rPr>
      </w:pPr>
    </w:p>
    <w:p w:rsidR="000D6069" w:rsidRDefault="000D6069" w:rsidP="000D6069"/>
    <w:p w:rsidR="000D6069" w:rsidRDefault="000D6069" w:rsidP="000D6069"/>
    <w:p w:rsidR="000D6069" w:rsidRDefault="000D6069" w:rsidP="000D6069"/>
    <w:p w:rsidR="000D6069" w:rsidRDefault="000D6069" w:rsidP="000D6069"/>
    <w:p w:rsidR="000D6069" w:rsidRDefault="000D6069" w:rsidP="000D6069"/>
    <w:p w:rsidR="000D6069" w:rsidRDefault="000D6069" w:rsidP="000D6069"/>
    <w:p w:rsidR="000D6069" w:rsidRPr="00FC0CD9" w:rsidRDefault="000D6069" w:rsidP="000D6069">
      <w:pPr>
        <w:jc w:val="center"/>
        <w:rPr>
          <w:b/>
          <w:bCs/>
          <w:color w:val="FF0000"/>
          <w:sz w:val="32"/>
          <w:szCs w:val="32"/>
          <w:rtl/>
        </w:rPr>
      </w:pP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إجمالي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عضوية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غرفة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عجمان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 (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الجديدة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والمجددة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)</w:t>
      </w:r>
      <w:r w:rsidRPr="00FC0CD9">
        <w:rPr>
          <w:rFonts w:cs="Arial" w:hint="cs"/>
          <w:b/>
          <w:bCs/>
          <w:color w:val="FF0000"/>
          <w:sz w:val="32"/>
          <w:szCs w:val="32"/>
          <w:rtl/>
          <w:lang w:bidi="ar-AE"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حسب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نوع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الترخيص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في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إمارة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عجمان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>خلال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>
        <w:rPr>
          <w:rFonts w:cs="Arial" w:hint="cs"/>
          <w:b/>
          <w:bCs/>
          <w:color w:val="FF0000"/>
          <w:sz w:val="32"/>
          <w:szCs w:val="32"/>
          <w:rtl/>
        </w:rPr>
        <w:t>الربع الأول ل</w:t>
      </w:r>
      <w:r w:rsidRPr="00FC0CD9">
        <w:rPr>
          <w:rFonts w:cs="Arial" w:hint="cs"/>
          <w:b/>
          <w:bCs/>
          <w:color w:val="FF0000"/>
          <w:sz w:val="32"/>
          <w:szCs w:val="32"/>
          <w:rtl/>
        </w:rPr>
        <w:t xml:space="preserve">عام </w:t>
      </w:r>
      <w:r w:rsidRPr="00FC0CD9">
        <w:rPr>
          <w:rFonts w:cs="Arial"/>
          <w:b/>
          <w:bCs/>
          <w:color w:val="FF0000"/>
          <w:sz w:val="32"/>
          <w:szCs w:val="32"/>
          <w:rtl/>
        </w:rPr>
        <w:t>- 201</w:t>
      </w:r>
      <w:r>
        <w:rPr>
          <w:rFonts w:cs="Arial" w:hint="cs"/>
          <w:b/>
          <w:bCs/>
          <w:color w:val="FF0000"/>
          <w:sz w:val="32"/>
          <w:szCs w:val="32"/>
          <w:rtl/>
        </w:rPr>
        <w:t>8</w:t>
      </w:r>
    </w:p>
    <w:p w:rsidR="000D6069" w:rsidRPr="00057A29" w:rsidRDefault="000D6069" w:rsidP="000D6069">
      <w:pPr>
        <w:jc w:val="center"/>
        <w:rPr>
          <w:color w:val="C45911" w:themeColor="accent2" w:themeShade="BF"/>
          <w:rtl/>
          <w:lang w:bidi="ar-AE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30"/>
        <w:gridCol w:w="1657"/>
        <w:gridCol w:w="1471"/>
        <w:gridCol w:w="1590"/>
        <w:gridCol w:w="1528"/>
        <w:gridCol w:w="1499"/>
      </w:tblGrid>
      <w:tr w:rsidR="000D6069" w:rsidTr="00BF055E">
        <w:tc>
          <w:tcPr>
            <w:tcW w:w="1430" w:type="dxa"/>
          </w:tcPr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المجموع</w:t>
            </w:r>
          </w:p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Total</w:t>
            </w:r>
          </w:p>
        </w:tc>
        <w:tc>
          <w:tcPr>
            <w:tcW w:w="1657" w:type="dxa"/>
          </w:tcPr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المهنية</w:t>
            </w:r>
          </w:p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Professional</w:t>
            </w:r>
          </w:p>
        </w:tc>
        <w:tc>
          <w:tcPr>
            <w:tcW w:w="1471" w:type="dxa"/>
          </w:tcPr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الصناعية</w:t>
            </w:r>
          </w:p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Industrial</w:t>
            </w:r>
          </w:p>
        </w:tc>
        <w:tc>
          <w:tcPr>
            <w:tcW w:w="1590" w:type="dxa"/>
          </w:tcPr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التجارية</w:t>
            </w:r>
          </w:p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Commercial</w:t>
            </w:r>
          </w:p>
        </w:tc>
        <w:tc>
          <w:tcPr>
            <w:tcW w:w="1528" w:type="dxa"/>
          </w:tcPr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rtl/>
                <w:lang w:bidi="ar-AE"/>
              </w:rPr>
            </w:pPr>
            <w:r w:rsidRPr="003530F9">
              <w:rPr>
                <w:rFonts w:ascii="Fontin" w:hAnsi="Fontin" w:cs="Sakkal Majalla Ajman Hvy106" w:hint="cs"/>
                <w:b/>
                <w:bCs/>
                <w:sz w:val="24"/>
                <w:szCs w:val="24"/>
                <w:rtl/>
                <w:lang w:bidi="ar-AE"/>
              </w:rPr>
              <w:t>بدايات</w:t>
            </w:r>
          </w:p>
          <w:p w:rsidR="000D6069" w:rsidRPr="003530F9" w:rsidRDefault="000D6069" w:rsidP="00BF055E">
            <w:pPr>
              <w:jc w:val="center"/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</w:pPr>
            <w:r w:rsidRPr="003530F9">
              <w:rPr>
                <w:rFonts w:ascii="Fontin" w:hAnsi="Fontin" w:cs="Sakkal Majalla Ajman Hvy106"/>
                <w:b/>
                <w:bCs/>
                <w:sz w:val="24"/>
                <w:szCs w:val="24"/>
                <w:lang w:bidi="ar-AE"/>
              </w:rPr>
              <w:t>Beginnings</w:t>
            </w:r>
          </w:p>
        </w:tc>
        <w:tc>
          <w:tcPr>
            <w:tcW w:w="1499" w:type="dxa"/>
          </w:tcPr>
          <w:p w:rsidR="000D6069" w:rsidRPr="003530F9" w:rsidRDefault="000D6069" w:rsidP="00BF0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30F9">
              <w:rPr>
                <w:rFonts w:hint="cs"/>
                <w:b/>
                <w:bCs/>
                <w:sz w:val="28"/>
                <w:szCs w:val="28"/>
                <w:rtl/>
              </w:rPr>
              <w:t>الأشهر</w:t>
            </w:r>
          </w:p>
          <w:p w:rsidR="000D6069" w:rsidRPr="003530F9" w:rsidRDefault="000D6069" w:rsidP="00BF055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30F9">
              <w:rPr>
                <w:b/>
                <w:bCs/>
                <w:sz w:val="28"/>
                <w:szCs w:val="28"/>
              </w:rPr>
              <w:t>Months</w:t>
            </w:r>
          </w:p>
          <w:p w:rsidR="000D6069" w:rsidRPr="003530F9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3,172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1,107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76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1,982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</w:t>
            </w:r>
          </w:p>
        </w:tc>
        <w:tc>
          <w:tcPr>
            <w:tcW w:w="1499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يناير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JANURY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3,086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1,021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72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1,986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</w:t>
            </w:r>
          </w:p>
        </w:tc>
        <w:tc>
          <w:tcPr>
            <w:tcW w:w="1499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فبراير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FEBRUARY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3,470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1,198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88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2,182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</w:t>
            </w:r>
          </w:p>
        </w:tc>
        <w:tc>
          <w:tcPr>
            <w:tcW w:w="1499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مارس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MARCH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303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125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10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158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11</w:t>
            </w:r>
          </w:p>
        </w:tc>
        <w:tc>
          <w:tcPr>
            <w:tcW w:w="1499" w:type="dxa"/>
            <w:vAlign w:val="center"/>
          </w:tcPr>
          <w:p w:rsidR="000D6069" w:rsidRPr="00CA792A" w:rsidRDefault="000D6069" w:rsidP="00BF055E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ابريل</w:t>
            </w:r>
          </w:p>
          <w:p w:rsidR="000D6069" w:rsidRPr="00CA792A" w:rsidRDefault="000D6069" w:rsidP="00BF055E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lang w:bidi="ar-AE"/>
              </w:rPr>
              <w:t>April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75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31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5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36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</w:t>
            </w:r>
          </w:p>
        </w:tc>
        <w:tc>
          <w:tcPr>
            <w:tcW w:w="1499" w:type="dxa"/>
            <w:vAlign w:val="center"/>
          </w:tcPr>
          <w:p w:rsidR="000D6069" w:rsidRPr="00CA792A" w:rsidRDefault="000D6069" w:rsidP="00BF055E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مايو</w:t>
            </w:r>
          </w:p>
          <w:p w:rsidR="000D6069" w:rsidRPr="00CA792A" w:rsidRDefault="000D6069" w:rsidP="00BF055E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lang w:bidi="ar-AE"/>
              </w:rPr>
              <w:t>May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43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11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16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15</w:t>
            </w:r>
          </w:p>
        </w:tc>
        <w:tc>
          <w:tcPr>
            <w:tcW w:w="1499" w:type="dxa"/>
            <w:vAlign w:val="center"/>
          </w:tcPr>
          <w:p w:rsidR="000D6069" w:rsidRPr="00CA792A" w:rsidRDefault="000D6069" w:rsidP="00BF055E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يونيو</w:t>
            </w:r>
          </w:p>
          <w:p w:rsidR="000D6069" w:rsidRPr="00CA792A" w:rsidRDefault="000D6069" w:rsidP="00BF055E">
            <w:pPr>
              <w:jc w:val="center"/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CA792A">
              <w:rPr>
                <w:rFonts w:ascii="Fontin" w:hAnsi="Fontin" w:cs="Sakkal Majalla Ajman106"/>
                <w:b/>
                <w:bCs/>
                <w:color w:val="000000" w:themeColor="text1"/>
                <w:sz w:val="28"/>
                <w:szCs w:val="28"/>
                <w:lang w:bidi="ar-AE"/>
              </w:rPr>
              <w:t>June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3,653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1,460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83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2,105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5</w:t>
            </w:r>
          </w:p>
        </w:tc>
        <w:tc>
          <w:tcPr>
            <w:tcW w:w="1499" w:type="dxa"/>
          </w:tcPr>
          <w:p w:rsidR="000D6069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يوليو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>JULY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2,853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1,131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66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1,653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</w:t>
            </w:r>
          </w:p>
        </w:tc>
        <w:tc>
          <w:tcPr>
            <w:tcW w:w="1499" w:type="dxa"/>
          </w:tcPr>
          <w:p w:rsidR="000D6069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أغسطس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>AUGUST</w:t>
            </w:r>
          </w:p>
        </w:tc>
      </w:tr>
      <w:tr w:rsidR="000D6069" w:rsidTr="00BF055E">
        <w:tc>
          <w:tcPr>
            <w:tcW w:w="143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3,595</w:t>
            </w:r>
          </w:p>
        </w:tc>
        <w:tc>
          <w:tcPr>
            <w:tcW w:w="1657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1,435</w:t>
            </w:r>
          </w:p>
        </w:tc>
        <w:tc>
          <w:tcPr>
            <w:tcW w:w="1471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81</w:t>
            </w:r>
          </w:p>
        </w:tc>
        <w:tc>
          <w:tcPr>
            <w:tcW w:w="1590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2,073</w:t>
            </w:r>
          </w:p>
        </w:tc>
        <w:tc>
          <w:tcPr>
            <w:tcW w:w="1528" w:type="dxa"/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6</w:t>
            </w:r>
          </w:p>
        </w:tc>
        <w:tc>
          <w:tcPr>
            <w:tcW w:w="1499" w:type="dxa"/>
          </w:tcPr>
          <w:p w:rsidR="000D6069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سبتمبر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b/>
                <w:bCs/>
                <w:sz w:val="24"/>
                <w:szCs w:val="24"/>
                <w:lang w:bidi="ar-AE"/>
              </w:rPr>
              <w:t>SEPTEMBER</w:t>
            </w:r>
          </w:p>
        </w:tc>
      </w:tr>
      <w:tr w:rsidR="000D6069" w:rsidTr="00BF055E">
        <w:trPr>
          <w:trHeight w:val="63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4,039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1,775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2,169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9</w:t>
            </w:r>
          </w:p>
        </w:tc>
        <w:tc>
          <w:tcPr>
            <w:tcW w:w="1499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اكتوبر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OCYOBER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0D6069" w:rsidTr="00BF055E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3,351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1,419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1,832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11</w:t>
            </w:r>
          </w:p>
        </w:tc>
        <w:tc>
          <w:tcPr>
            <w:tcW w:w="1499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نوفمبر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NOVEMBER</w:t>
            </w:r>
          </w:p>
        </w:tc>
      </w:tr>
      <w:tr w:rsidR="000D6069" w:rsidTr="00BF055E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3,430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1,482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1,865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2</w:t>
            </w:r>
          </w:p>
        </w:tc>
        <w:tc>
          <w:tcPr>
            <w:tcW w:w="1499" w:type="dxa"/>
          </w:tcPr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BD134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ديسمبر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lang w:bidi="ar-AE"/>
              </w:rPr>
            </w:pPr>
            <w:r w:rsidRPr="00BD134B">
              <w:rPr>
                <w:b/>
                <w:bCs/>
                <w:sz w:val="24"/>
                <w:szCs w:val="24"/>
                <w:lang w:bidi="ar-AE"/>
              </w:rPr>
              <w:t>December</w:t>
            </w:r>
          </w:p>
        </w:tc>
      </w:tr>
      <w:tr w:rsidR="000D6069" w:rsidTr="00BF055E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b/>
                <w:bCs/>
                <w:sz w:val="32"/>
                <w:szCs w:val="32"/>
              </w:rPr>
            </w:pPr>
            <w:r w:rsidRPr="00B84263">
              <w:rPr>
                <w:b/>
                <w:bCs/>
                <w:sz w:val="32"/>
                <w:szCs w:val="32"/>
              </w:rPr>
              <w:t>31,070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12,195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738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sz w:val="32"/>
                <w:szCs w:val="32"/>
              </w:rPr>
            </w:pPr>
            <w:r w:rsidRPr="00B84263">
              <w:rPr>
                <w:sz w:val="32"/>
                <w:szCs w:val="32"/>
              </w:rPr>
              <w:t>18,057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9" w:rsidRPr="00B84263" w:rsidRDefault="000D6069" w:rsidP="00BF055E">
            <w:pPr>
              <w:jc w:val="center"/>
              <w:rPr>
                <w:rFonts w:cstheme="minorHAnsi"/>
                <w:color w:val="171717" w:themeColor="background2" w:themeShade="1A"/>
                <w:sz w:val="32"/>
                <w:szCs w:val="32"/>
              </w:rPr>
            </w:pPr>
            <w:r w:rsidRPr="00B84263">
              <w:rPr>
                <w:rFonts w:cstheme="minorHAnsi"/>
                <w:color w:val="171717" w:themeColor="background2" w:themeShade="1A"/>
                <w:sz w:val="32"/>
                <w:szCs w:val="32"/>
              </w:rPr>
              <w:t>81</w:t>
            </w:r>
          </w:p>
        </w:tc>
        <w:tc>
          <w:tcPr>
            <w:tcW w:w="1499" w:type="dxa"/>
          </w:tcPr>
          <w:p w:rsidR="000D6069" w:rsidRPr="00FC0CD9" w:rsidRDefault="000D6069" w:rsidP="00BF055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FC0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المجموع</w:t>
            </w:r>
          </w:p>
          <w:p w:rsidR="000D6069" w:rsidRPr="00BD134B" w:rsidRDefault="000D6069" w:rsidP="00BF055E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FC0CD9">
              <w:rPr>
                <w:b/>
                <w:bCs/>
                <w:sz w:val="28"/>
                <w:szCs w:val="28"/>
                <w:lang w:bidi="ar-AE"/>
              </w:rPr>
              <w:t>total</w:t>
            </w:r>
          </w:p>
        </w:tc>
      </w:tr>
    </w:tbl>
    <w:p w:rsidR="000D6069" w:rsidRDefault="000D6069" w:rsidP="000D6069"/>
    <w:p w:rsidR="000D6069" w:rsidRDefault="000D6069" w:rsidP="000D6069"/>
    <w:sectPr w:rsidR="000D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in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Sakkal Majalla Ajman Hvy106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Sakkal Majalla Ajman106">
    <w:altName w:val="Times New Roman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69"/>
    <w:rsid w:val="000D6069"/>
    <w:rsid w:val="001348A4"/>
    <w:rsid w:val="002053B2"/>
    <w:rsid w:val="00542F17"/>
    <w:rsid w:val="005A5BF6"/>
    <w:rsid w:val="00802C31"/>
    <w:rsid w:val="009667BD"/>
    <w:rsid w:val="00A81ACA"/>
    <w:rsid w:val="00B325F6"/>
    <w:rsid w:val="00B84263"/>
    <w:rsid w:val="00BD4253"/>
    <w:rsid w:val="00CE2BBF"/>
    <w:rsid w:val="00D75D95"/>
    <w:rsid w:val="00E05472"/>
    <w:rsid w:val="00E61759"/>
    <w:rsid w:val="00E92ECE"/>
    <w:rsid w:val="00EC6283"/>
    <w:rsid w:val="00F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A8A7-CD27-436A-ADF9-3A16912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75D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75D9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Saif Humaid Al Shamsi</dc:creator>
  <cp:keywords/>
  <dc:description/>
  <cp:lastModifiedBy>Afra Saif Humaid Al Shamsi</cp:lastModifiedBy>
  <cp:revision>8</cp:revision>
  <dcterms:created xsi:type="dcterms:W3CDTF">2019-03-03T07:39:00Z</dcterms:created>
  <dcterms:modified xsi:type="dcterms:W3CDTF">2020-08-24T07:44:00Z</dcterms:modified>
</cp:coreProperties>
</file>